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C0EF" w14:textId="43C2C1B4" w:rsidR="002F6A2F" w:rsidRPr="00564D68" w:rsidRDefault="00A47159">
      <w:pPr>
        <w:rPr>
          <w:b/>
          <w:sz w:val="28"/>
          <w:szCs w:val="28"/>
        </w:rPr>
      </w:pPr>
      <w:r>
        <w:rPr>
          <w:rFonts w:ascii="Arial Narrow" w:hAnsi="Arial Narrow" w:cs="Arial"/>
          <w:noProof/>
        </w:rPr>
        <w:drawing>
          <wp:anchor distT="0" distB="0" distL="114300" distR="114300" simplePos="0" relativeHeight="251657216" behindDoc="0" locked="0" layoutInCell="1" allowOverlap="1" wp14:anchorId="231D3A9C" wp14:editId="362C4EA6">
            <wp:simplePos x="0" y="0"/>
            <wp:positionH relativeFrom="column">
              <wp:posOffset>-61506</wp:posOffset>
            </wp:positionH>
            <wp:positionV relativeFrom="paragraph">
              <wp:posOffset>-3333</wp:posOffset>
            </wp:positionV>
            <wp:extent cx="960755" cy="960755"/>
            <wp:effectExtent l="0" t="0" r="0" b="0"/>
            <wp:wrapTight wrapText="bothSides">
              <wp:wrapPolygon edited="0">
                <wp:start x="6424" y="0"/>
                <wp:lineTo x="3426" y="1713"/>
                <wp:lineTo x="0" y="5568"/>
                <wp:lineTo x="0" y="16703"/>
                <wp:lineTo x="5568" y="20558"/>
                <wp:lineTo x="6853" y="20986"/>
                <wp:lineTo x="14134" y="20986"/>
                <wp:lineTo x="16703" y="20558"/>
                <wp:lineTo x="20986" y="15418"/>
                <wp:lineTo x="20986" y="5139"/>
                <wp:lineTo x="17560" y="1713"/>
                <wp:lineTo x="14134" y="0"/>
                <wp:lineTo x="6424" y="0"/>
              </wp:wrapPolygon>
            </wp:wrapTight>
            <wp:docPr id="6" name="Picture 1" descr="logo - K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K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A2F">
        <w:rPr>
          <w:rFonts w:ascii="Arial Narrow" w:hAnsi="Arial Narrow" w:cs="Arial"/>
          <w:noProof/>
        </w:rPr>
        <w:br/>
      </w:r>
    </w:p>
    <w:p w14:paraId="54F35648" w14:textId="7D3D4AAB" w:rsidR="00824B3D" w:rsidRPr="00564D68" w:rsidRDefault="008F42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Meeting, </w:t>
      </w:r>
      <w:r w:rsidR="00FC0043">
        <w:rPr>
          <w:b/>
          <w:sz w:val="28"/>
          <w:szCs w:val="28"/>
        </w:rPr>
        <w:t>via Zoom</w:t>
      </w: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br/>
        <w:t xml:space="preserve">    </w:t>
      </w:r>
      <w:r w:rsidR="002A47A3" w:rsidRPr="00564D68">
        <w:rPr>
          <w:b/>
          <w:sz w:val="28"/>
          <w:szCs w:val="28"/>
        </w:rPr>
        <w:t xml:space="preserve">4 </w:t>
      </w:r>
      <w:proofErr w:type="gramStart"/>
      <w:r w:rsidR="002A47A3" w:rsidRPr="00564D68">
        <w:rPr>
          <w:b/>
          <w:sz w:val="28"/>
          <w:szCs w:val="28"/>
        </w:rPr>
        <w:t xml:space="preserve">PM, </w:t>
      </w:r>
      <w:r w:rsidR="00BE376F">
        <w:rPr>
          <w:b/>
          <w:sz w:val="28"/>
          <w:szCs w:val="28"/>
        </w:rPr>
        <w:t xml:space="preserve"> </w:t>
      </w:r>
      <w:r w:rsidR="00556BFD">
        <w:rPr>
          <w:b/>
          <w:sz w:val="28"/>
          <w:szCs w:val="28"/>
        </w:rPr>
        <w:t>April</w:t>
      </w:r>
      <w:proofErr w:type="gramEnd"/>
      <w:r w:rsidR="00556BFD">
        <w:rPr>
          <w:b/>
          <w:sz w:val="28"/>
          <w:szCs w:val="28"/>
        </w:rPr>
        <w:t xml:space="preserve"> 11</w:t>
      </w:r>
      <w:r w:rsidR="002A47A3" w:rsidRPr="00564D68">
        <w:rPr>
          <w:b/>
          <w:sz w:val="28"/>
          <w:szCs w:val="28"/>
        </w:rPr>
        <w:t>, 202</w:t>
      </w:r>
      <w:r w:rsidR="00FC0043">
        <w:rPr>
          <w:b/>
          <w:sz w:val="28"/>
          <w:szCs w:val="28"/>
        </w:rPr>
        <w:t>2</w:t>
      </w:r>
      <w:r w:rsidR="00556BFD">
        <w:rPr>
          <w:b/>
          <w:sz w:val="28"/>
          <w:szCs w:val="28"/>
        </w:rPr>
        <w:t xml:space="preserve"> at Police Department </w:t>
      </w:r>
      <w:r w:rsidR="008A6C6C">
        <w:rPr>
          <w:b/>
          <w:sz w:val="28"/>
          <w:szCs w:val="28"/>
        </w:rPr>
        <w:t>Community Room.</w:t>
      </w:r>
    </w:p>
    <w:p w14:paraId="1641F09C" w14:textId="6CCD9192" w:rsidR="00824B3D" w:rsidRPr="004464D0" w:rsidRDefault="002A47A3">
      <w:pPr>
        <w:rPr>
          <w:b/>
          <w:bCs/>
        </w:rPr>
      </w:pPr>
      <w:r>
        <w:t>Board Members Present</w:t>
      </w:r>
      <w:r w:rsidR="009C3E93">
        <w:t xml:space="preserve">   </w:t>
      </w:r>
      <w:r w:rsidR="009C3E93" w:rsidRPr="004464D0">
        <w:rPr>
          <w:b/>
          <w:bCs/>
        </w:rPr>
        <w:t xml:space="preserve">Brian Korbel, </w:t>
      </w:r>
      <w:r w:rsidR="002F6A2F" w:rsidRPr="004464D0">
        <w:rPr>
          <w:b/>
          <w:bCs/>
        </w:rPr>
        <w:t xml:space="preserve">Dick Hecock, </w:t>
      </w:r>
      <w:r w:rsidR="009C3E93" w:rsidRPr="004464D0">
        <w:rPr>
          <w:b/>
          <w:bCs/>
        </w:rPr>
        <w:t>John Cox</w:t>
      </w:r>
      <w:proofErr w:type="gramStart"/>
      <w:r w:rsidR="00A47159" w:rsidRPr="004464D0">
        <w:rPr>
          <w:b/>
          <w:bCs/>
        </w:rPr>
        <w:t>,</w:t>
      </w:r>
      <w:r w:rsidR="009C3E93" w:rsidRPr="004464D0">
        <w:rPr>
          <w:b/>
          <w:bCs/>
        </w:rPr>
        <w:t xml:space="preserve"> ,</w:t>
      </w:r>
      <w:proofErr w:type="gramEnd"/>
      <w:r w:rsidR="009C3E93" w:rsidRPr="004464D0">
        <w:rPr>
          <w:b/>
          <w:bCs/>
        </w:rPr>
        <w:t xml:space="preserve"> Laurie Olson,</w:t>
      </w:r>
      <w:r w:rsidR="008F422A" w:rsidRPr="004464D0">
        <w:rPr>
          <w:b/>
          <w:bCs/>
        </w:rPr>
        <w:t xml:space="preserve"> </w:t>
      </w:r>
      <w:r w:rsidR="00060F52" w:rsidRPr="004464D0">
        <w:rPr>
          <w:b/>
          <w:bCs/>
        </w:rPr>
        <w:t>, Carol Lee,</w:t>
      </w:r>
      <w:r w:rsidR="004464D0" w:rsidRPr="004464D0">
        <w:rPr>
          <w:b/>
          <w:bCs/>
        </w:rPr>
        <w:t xml:space="preserve"> </w:t>
      </w:r>
      <w:r w:rsidR="004464D0" w:rsidRPr="004464D0">
        <w:rPr>
          <w:b/>
          <w:bCs/>
        </w:rPr>
        <w:t xml:space="preserve">Jamie </w:t>
      </w:r>
      <w:proofErr w:type="spellStart"/>
      <w:r w:rsidR="004464D0" w:rsidRPr="004464D0">
        <w:rPr>
          <w:b/>
          <w:bCs/>
        </w:rPr>
        <w:t>Skarie</w:t>
      </w:r>
      <w:proofErr w:type="spellEnd"/>
      <w:r w:rsidR="004464D0" w:rsidRPr="004464D0">
        <w:rPr>
          <w:b/>
          <w:bCs/>
        </w:rPr>
        <w:t xml:space="preserve">, </w:t>
      </w:r>
      <w:r w:rsidR="004464D0" w:rsidRPr="004464D0">
        <w:rPr>
          <w:b/>
          <w:bCs/>
        </w:rPr>
        <w:t xml:space="preserve">Carl </w:t>
      </w:r>
      <w:proofErr w:type="spellStart"/>
      <w:r w:rsidR="004464D0" w:rsidRPr="004464D0">
        <w:rPr>
          <w:b/>
          <w:bCs/>
        </w:rPr>
        <w:t>Oberholtzer</w:t>
      </w:r>
      <w:proofErr w:type="spellEnd"/>
    </w:p>
    <w:p w14:paraId="7AB84C16" w14:textId="1A734900" w:rsidR="008F422A" w:rsidRDefault="002A47A3">
      <w:r>
        <w:t>Board Members Absent</w:t>
      </w:r>
      <w:r w:rsidR="009C3E93">
        <w:t xml:space="preserve">:  </w:t>
      </w:r>
      <w:proofErr w:type="spellStart"/>
      <w:r w:rsidR="009C3E93" w:rsidRPr="0056449A">
        <w:t>R</w:t>
      </w:r>
      <w:r w:rsidR="009C3E93" w:rsidRPr="004464D0">
        <w:t>ochella</w:t>
      </w:r>
      <w:proofErr w:type="spellEnd"/>
      <w:r w:rsidR="009C3E93" w:rsidRPr="004464D0">
        <w:t xml:space="preserve"> Larson</w:t>
      </w:r>
      <w:r w:rsidR="002F6A2F" w:rsidRPr="004464D0">
        <w:t xml:space="preserve">, </w:t>
      </w:r>
      <w:r w:rsidR="00EC3565" w:rsidRPr="004464D0">
        <w:t xml:space="preserve">Patty </w:t>
      </w:r>
      <w:proofErr w:type="spellStart"/>
      <w:r w:rsidR="00EC3565" w:rsidRPr="004464D0">
        <w:t>Mollberg</w:t>
      </w:r>
      <w:proofErr w:type="spellEnd"/>
      <w:r w:rsidR="00EC3565" w:rsidRPr="004464D0">
        <w:t xml:space="preserve">, </w:t>
      </w:r>
      <w:r w:rsidR="0056449A" w:rsidRPr="004464D0">
        <w:t xml:space="preserve">Julie </w:t>
      </w:r>
      <w:proofErr w:type="gramStart"/>
      <w:r w:rsidR="0056449A" w:rsidRPr="004464D0">
        <w:t>Herman,  Aaron</w:t>
      </w:r>
      <w:proofErr w:type="gramEnd"/>
      <w:r w:rsidR="0056449A" w:rsidRPr="004464D0">
        <w:t xml:space="preserve"> Tait,</w:t>
      </w:r>
      <w:r w:rsidR="004464D0" w:rsidRPr="004464D0">
        <w:t xml:space="preserve"> </w:t>
      </w:r>
      <w:r w:rsidR="004464D0" w:rsidRPr="004464D0">
        <w:t xml:space="preserve">Brad </w:t>
      </w:r>
      <w:proofErr w:type="spellStart"/>
      <w:r w:rsidR="004464D0" w:rsidRPr="004464D0">
        <w:t>Wimmer</w:t>
      </w:r>
      <w:proofErr w:type="spellEnd"/>
      <w:r w:rsidR="004464D0" w:rsidRPr="004464D0">
        <w:t>,  Kate Busker</w:t>
      </w:r>
      <w:r w:rsidR="008A6C6C">
        <w:t xml:space="preserve">,  </w:t>
      </w:r>
      <w:r w:rsidR="004464D0" w:rsidRPr="004464D0">
        <w:t xml:space="preserve"> </w:t>
      </w:r>
      <w:r w:rsidR="004464D0" w:rsidRPr="004464D0">
        <w:t>John Flynn</w:t>
      </w:r>
      <w:r w:rsidR="0056449A" w:rsidRPr="004464D0">
        <w:t xml:space="preserve"> </w:t>
      </w:r>
    </w:p>
    <w:p w14:paraId="568487A5" w14:textId="77777777" w:rsidR="00B416A8" w:rsidRDefault="002A47A3" w:rsidP="008F422A">
      <w:r>
        <w:t>A quorum being present, President Laurie</w:t>
      </w:r>
      <w:r w:rsidR="00516E58">
        <w:t xml:space="preserve"> Olson</w:t>
      </w:r>
      <w:r>
        <w:t xml:space="preserve"> called the Board Meeting to order at </w:t>
      </w:r>
      <w:r w:rsidR="002F6A2F">
        <w:t>4:0</w:t>
      </w:r>
      <w:r w:rsidR="004C7678">
        <w:t>2</w:t>
      </w:r>
      <w:r w:rsidR="00B416A8">
        <w:t>.</w:t>
      </w:r>
    </w:p>
    <w:p w14:paraId="1C568FDE" w14:textId="5E4F0E05" w:rsidR="00D270BD" w:rsidRDefault="00B416A8" w:rsidP="008F422A">
      <w:r>
        <w:t xml:space="preserve">A </w:t>
      </w:r>
      <w:r w:rsidRPr="00B416A8">
        <w:rPr>
          <w:b/>
          <w:bCs/>
        </w:rPr>
        <w:t>packet</w:t>
      </w:r>
      <w:r>
        <w:t xml:space="preserve"> with many reports, notices, had been previously distributed to Directors. </w:t>
      </w:r>
      <w:r w:rsidR="0094239C">
        <w:br/>
      </w:r>
      <w:r w:rsidR="0094239C">
        <w:br/>
      </w:r>
      <w:r w:rsidR="00AE7D1D" w:rsidRPr="00095904">
        <w:rPr>
          <w:b/>
        </w:rPr>
        <w:t xml:space="preserve">Secretary’s Report </w:t>
      </w:r>
      <w:r w:rsidR="008F422A" w:rsidRPr="00095904">
        <w:rPr>
          <w:b/>
        </w:rPr>
        <w:t>-</w:t>
      </w:r>
      <w:r w:rsidR="008F422A">
        <w:t xml:space="preserve"> </w:t>
      </w:r>
      <w:r w:rsidR="00AE7D1D">
        <w:t xml:space="preserve">The </w:t>
      </w:r>
      <w:r w:rsidR="00556BFD">
        <w:t>March 14 Minutes</w:t>
      </w:r>
      <w:r w:rsidR="00AE7D1D">
        <w:t xml:space="preserve"> of the LDA Board</w:t>
      </w:r>
      <w:r w:rsidR="00A47159">
        <w:t xml:space="preserve"> meeting </w:t>
      </w:r>
      <w:r w:rsidR="00AE7D1D">
        <w:t>were approved as distributed</w:t>
      </w:r>
      <w:r w:rsidR="00BE376F">
        <w:t xml:space="preserve"> by </w:t>
      </w:r>
      <w:r w:rsidR="001A1F8F">
        <w:t>Carol Lee</w:t>
      </w:r>
      <w:r w:rsidR="00BE376F">
        <w:t xml:space="preserve">. </w:t>
      </w:r>
      <w:r w:rsidR="00AE7D1D">
        <w:t xml:space="preserve">  </w:t>
      </w:r>
      <w:r w:rsidR="00653869">
        <w:t>(</w:t>
      </w:r>
      <w:r w:rsidR="00AE7D1D">
        <w:t>MSP with no dissent.</w:t>
      </w:r>
      <w:r w:rsidR="00653869">
        <w:t>)</w:t>
      </w:r>
      <w:r w:rsidR="00AE7D1D">
        <w:br/>
      </w:r>
      <w:r w:rsidR="00AE7D1D">
        <w:br/>
      </w:r>
      <w:r w:rsidR="002A47A3" w:rsidRPr="00095904">
        <w:rPr>
          <w:b/>
        </w:rPr>
        <w:t>Treasurer’s Report</w:t>
      </w:r>
      <w:r w:rsidR="002A47A3">
        <w:t>.</w:t>
      </w:r>
      <w:r w:rsidR="00F37ACD">
        <w:t xml:space="preserve"> </w:t>
      </w:r>
      <w:r w:rsidR="004464D0">
        <w:t>T</w:t>
      </w:r>
      <w:r w:rsidR="00653869">
        <w:t xml:space="preserve">he </w:t>
      </w:r>
      <w:r w:rsidR="001A1F8F">
        <w:t xml:space="preserve">April 4 </w:t>
      </w:r>
      <w:r w:rsidR="00D270BD">
        <w:t xml:space="preserve">financial report </w:t>
      </w:r>
      <w:r w:rsidR="004464D0">
        <w:t>distributed by Treasurer Flynn</w:t>
      </w:r>
      <w:r w:rsidR="00E94CEC">
        <w:t xml:space="preserve"> </w:t>
      </w:r>
      <w:r w:rsidR="00D270BD">
        <w:t>was approved as circulated</w:t>
      </w:r>
      <w:r w:rsidR="00653869">
        <w:t>. (</w:t>
      </w:r>
      <w:r w:rsidR="008F422A">
        <w:t>MSP with no dissent.</w:t>
      </w:r>
      <w:r w:rsidR="00653869">
        <w:t>)</w:t>
      </w:r>
      <w:r w:rsidR="008F422A">
        <w:t xml:space="preserve">   </w:t>
      </w:r>
    </w:p>
    <w:p w14:paraId="13D35923" w14:textId="77777777" w:rsidR="001A1F8F" w:rsidRDefault="00EE2C34" w:rsidP="008F422A">
      <w:pPr>
        <w:rPr>
          <w:b/>
        </w:rPr>
      </w:pPr>
      <w:r w:rsidRPr="00EE2C34">
        <w:rPr>
          <w:b/>
        </w:rPr>
        <w:t xml:space="preserve">Board Business:   </w:t>
      </w:r>
    </w:p>
    <w:p w14:paraId="1893A234" w14:textId="77777777" w:rsidR="00CA48D7" w:rsidRDefault="00CA48D7" w:rsidP="00B1186B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It was decided to donate $250 to the 2022 JC’s Northwest Water Carnival project.  (MSP with one dissent).</w:t>
      </w:r>
      <w:r>
        <w:rPr>
          <w:bCs/>
        </w:rPr>
        <w:br/>
      </w:r>
    </w:p>
    <w:p w14:paraId="05E5819C" w14:textId="2D93B336" w:rsidR="00B1186B" w:rsidRDefault="00CA48D7" w:rsidP="00B1186B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It was decided to donate $100 to the “Downtown Alive” planting project.  (MSP with one dissent). </w:t>
      </w:r>
      <w:r>
        <w:rPr>
          <w:bCs/>
        </w:rPr>
        <w:br/>
      </w:r>
    </w:p>
    <w:p w14:paraId="636C47DF" w14:textId="4C5509FE" w:rsidR="001A1F8F" w:rsidRPr="00B1186B" w:rsidRDefault="001A1F8F" w:rsidP="00B1186B">
      <w:pPr>
        <w:pStyle w:val="ListParagraph"/>
        <w:numPr>
          <w:ilvl w:val="0"/>
          <w:numId w:val="10"/>
        </w:numPr>
        <w:rPr>
          <w:bCs/>
        </w:rPr>
      </w:pPr>
      <w:r w:rsidRPr="00B1186B">
        <w:rPr>
          <w:bCs/>
        </w:rPr>
        <w:t xml:space="preserve">Director </w:t>
      </w:r>
      <w:proofErr w:type="spellStart"/>
      <w:r w:rsidRPr="00B1186B">
        <w:rPr>
          <w:bCs/>
        </w:rPr>
        <w:t>Skarie</w:t>
      </w:r>
      <w:proofErr w:type="spellEnd"/>
      <w:r w:rsidRPr="00B1186B">
        <w:rPr>
          <w:bCs/>
        </w:rPr>
        <w:t xml:space="preserve"> introduced Jason </w:t>
      </w:r>
      <w:proofErr w:type="spellStart"/>
      <w:proofErr w:type="gramStart"/>
      <w:r w:rsidRPr="00B1186B">
        <w:rPr>
          <w:bCs/>
        </w:rPr>
        <w:t>Bristlin</w:t>
      </w:r>
      <w:proofErr w:type="spellEnd"/>
      <w:r w:rsidRPr="00B1186B">
        <w:rPr>
          <w:bCs/>
        </w:rPr>
        <w:t xml:space="preserve"> </w:t>
      </w:r>
      <w:r w:rsidR="004464D0" w:rsidRPr="00B1186B">
        <w:rPr>
          <w:bCs/>
        </w:rPr>
        <w:t xml:space="preserve"> who</w:t>
      </w:r>
      <w:proofErr w:type="gramEnd"/>
      <w:r w:rsidR="004464D0" w:rsidRPr="00B1186B">
        <w:rPr>
          <w:bCs/>
        </w:rPr>
        <w:t xml:space="preserve"> described the proposal to develop a </w:t>
      </w:r>
      <w:r w:rsidRPr="00B1186B">
        <w:rPr>
          <w:bCs/>
        </w:rPr>
        <w:t xml:space="preserve"> handicapped docking facility </w:t>
      </w:r>
      <w:r w:rsidR="00B1186B" w:rsidRPr="00B1186B">
        <w:rPr>
          <w:bCs/>
        </w:rPr>
        <w:t>on Lake Detroit.   He noted that the City’s Park Committee had agreed to “own” the facility</w:t>
      </w:r>
      <w:r w:rsidR="008A6C6C">
        <w:rPr>
          <w:bCs/>
        </w:rPr>
        <w:t xml:space="preserve"> </w:t>
      </w:r>
      <w:r w:rsidR="00B1186B" w:rsidRPr="00B1186B">
        <w:rPr>
          <w:bCs/>
        </w:rPr>
        <w:t xml:space="preserve">and will attempt to secure funds.   Other funds will be raised from various veterans’ groups, as well as organizations such as LDA. </w:t>
      </w:r>
      <w:r w:rsidR="00CA48D7">
        <w:rPr>
          <w:bCs/>
        </w:rPr>
        <w:t xml:space="preserve"> No action taken. </w:t>
      </w:r>
      <w:r w:rsidR="00CA48D7">
        <w:rPr>
          <w:bCs/>
        </w:rPr>
        <w:br/>
      </w:r>
    </w:p>
    <w:p w14:paraId="089D98CB" w14:textId="4B15BBF4" w:rsidR="00087595" w:rsidRPr="00B1186B" w:rsidRDefault="004464D0" w:rsidP="00B1186B">
      <w:pPr>
        <w:pStyle w:val="ListParagraph"/>
        <w:numPr>
          <w:ilvl w:val="0"/>
          <w:numId w:val="10"/>
        </w:numPr>
        <w:rPr>
          <w:bCs/>
        </w:rPr>
      </w:pPr>
      <w:r w:rsidRPr="00B1186B">
        <w:rPr>
          <w:bCs/>
        </w:rPr>
        <w:t xml:space="preserve">Several possible nominees for 2023-2025 Director positions were discussed.   Contacts will be made.    </w:t>
      </w:r>
      <w:r w:rsidR="00087595" w:rsidRPr="00B1186B">
        <w:rPr>
          <w:bCs/>
        </w:rPr>
        <w:br/>
      </w:r>
    </w:p>
    <w:p w14:paraId="3E3F6919" w14:textId="5E3E2F1A" w:rsidR="00CA48D7" w:rsidRDefault="00087595" w:rsidP="00B1186B">
      <w:pPr>
        <w:pStyle w:val="ListParagraph"/>
        <w:numPr>
          <w:ilvl w:val="0"/>
          <w:numId w:val="10"/>
        </w:numPr>
        <w:rPr>
          <w:bCs/>
        </w:rPr>
      </w:pPr>
      <w:r w:rsidRPr="00B1186B">
        <w:rPr>
          <w:bCs/>
        </w:rPr>
        <w:t xml:space="preserve">It has been decided by PRWD to terminate the Roadside Pickup for aquatic plant debris.   </w:t>
      </w:r>
      <w:r w:rsidR="00B1186B" w:rsidRPr="00B1186B">
        <w:rPr>
          <w:bCs/>
        </w:rPr>
        <w:t>LDA has resisted this action</w:t>
      </w:r>
      <w:r w:rsidR="008A6C6C">
        <w:rPr>
          <w:bCs/>
        </w:rPr>
        <w:t xml:space="preserve"> </w:t>
      </w:r>
      <w:r w:rsidR="00B1186B" w:rsidRPr="00B1186B">
        <w:rPr>
          <w:bCs/>
        </w:rPr>
        <w:t xml:space="preserve">and suggested a delay in its implementation so that alternative </w:t>
      </w:r>
      <w:proofErr w:type="spellStart"/>
      <w:r w:rsidR="00B1186B" w:rsidRPr="00B1186B">
        <w:rPr>
          <w:bCs/>
        </w:rPr>
        <w:t>pickup</w:t>
      </w:r>
      <w:proofErr w:type="spellEnd"/>
      <w:r w:rsidR="00B1186B" w:rsidRPr="00B1186B">
        <w:rPr>
          <w:bCs/>
        </w:rPr>
        <w:t xml:space="preserve"> methods could be investigated and implemented.  Accordingly, t</w:t>
      </w:r>
      <w:r w:rsidRPr="00B1186B">
        <w:rPr>
          <w:bCs/>
        </w:rPr>
        <w:t>he District will pay a contractor to do the work for one year</w:t>
      </w:r>
      <w:r w:rsidR="00B1186B" w:rsidRPr="00B1186B">
        <w:rPr>
          <w:bCs/>
        </w:rPr>
        <w:t xml:space="preserve">.    </w:t>
      </w:r>
      <w:r w:rsidR="0009324F">
        <w:rPr>
          <w:bCs/>
        </w:rPr>
        <w:t xml:space="preserve">In the meantime, the President will appoint a special LDA committee to consider options and develop a plan for addressing the situation.    </w:t>
      </w:r>
      <w:r w:rsidR="00CA48D7">
        <w:rPr>
          <w:bCs/>
        </w:rPr>
        <w:br/>
      </w:r>
    </w:p>
    <w:p w14:paraId="203B675F" w14:textId="72C2B67B" w:rsidR="0009324F" w:rsidRDefault="00CA48D7" w:rsidP="00B1186B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It was agreed that the President and Vice President will consider whether to make a FOL award this year, and if so, will bring a specific nomination to be considered at the May Board meeting.  </w:t>
      </w:r>
      <w:r w:rsidR="0009324F">
        <w:rPr>
          <w:bCs/>
        </w:rPr>
        <w:br/>
      </w:r>
    </w:p>
    <w:p w14:paraId="0E473D46" w14:textId="57CB929C" w:rsidR="00092763" w:rsidRPr="00B1186B" w:rsidRDefault="0009324F" w:rsidP="00B1186B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The Board accepted, with regret, Carl </w:t>
      </w:r>
      <w:proofErr w:type="spellStart"/>
      <w:r>
        <w:rPr>
          <w:bCs/>
        </w:rPr>
        <w:t>Oberholtzer’s</w:t>
      </w:r>
      <w:proofErr w:type="spellEnd"/>
      <w:r>
        <w:rPr>
          <w:bCs/>
        </w:rPr>
        <w:t xml:space="preserve"> resignation as Director as of the Annual Meeting</w:t>
      </w:r>
      <w:proofErr w:type="gramStart"/>
      <w:r>
        <w:rPr>
          <w:bCs/>
        </w:rPr>
        <w:t>. .</w:t>
      </w:r>
      <w:proofErr w:type="gramEnd"/>
      <w:r>
        <w:rPr>
          <w:bCs/>
        </w:rPr>
        <w:t xml:space="preserve">  </w:t>
      </w:r>
      <w:r w:rsidR="00B1186B" w:rsidRPr="00B1186B">
        <w:rPr>
          <w:bCs/>
        </w:rPr>
        <w:br/>
      </w:r>
    </w:p>
    <w:p w14:paraId="5A8868FC" w14:textId="649F9687" w:rsidR="00BC6986" w:rsidRDefault="00BE376F" w:rsidP="00BC6986">
      <w:r w:rsidRPr="00F37ACD">
        <w:rPr>
          <w:b/>
        </w:rPr>
        <w:t>Committee Updates</w:t>
      </w:r>
      <w:r w:rsidR="00B161D3">
        <w:rPr>
          <w:b/>
        </w:rPr>
        <w:t xml:space="preserve"> -</w:t>
      </w:r>
      <w:r>
        <w:t xml:space="preserve">   </w:t>
      </w:r>
    </w:p>
    <w:p w14:paraId="479EC39B" w14:textId="71E4E266" w:rsidR="009B61C8" w:rsidRDefault="00BE376F" w:rsidP="00BC6986">
      <w:pPr>
        <w:ind w:left="720"/>
      </w:pPr>
      <w:r w:rsidRPr="00614CB1">
        <w:rPr>
          <w:b/>
        </w:rPr>
        <w:t xml:space="preserve">Government and Community </w:t>
      </w:r>
      <w:proofErr w:type="gramStart"/>
      <w:r w:rsidRPr="00614CB1">
        <w:rPr>
          <w:b/>
        </w:rPr>
        <w:t>Affairs</w:t>
      </w:r>
      <w:r w:rsidR="00A47159">
        <w:rPr>
          <w:b/>
        </w:rPr>
        <w:t xml:space="preserve">  -</w:t>
      </w:r>
      <w:proofErr w:type="gramEnd"/>
      <w:r w:rsidR="00087595">
        <w:rPr>
          <w:b/>
        </w:rPr>
        <w:t xml:space="preserve">Chairman </w:t>
      </w:r>
      <w:r w:rsidR="00614CB1">
        <w:t xml:space="preserve"> </w:t>
      </w:r>
      <w:r w:rsidR="00EE2C34">
        <w:t xml:space="preserve">Oberholzer </w:t>
      </w:r>
      <w:r w:rsidR="009B61C8">
        <w:t>–</w:t>
      </w:r>
      <w:r w:rsidR="00EE2C34">
        <w:t xml:space="preserve"> </w:t>
      </w:r>
    </w:p>
    <w:p w14:paraId="1CD14364" w14:textId="77777777" w:rsidR="0009324F" w:rsidRDefault="00614CB1" w:rsidP="0009324F">
      <w:pPr>
        <w:ind w:left="1440"/>
      </w:pPr>
      <w:r>
        <w:t>Hecock</w:t>
      </w:r>
      <w:r w:rsidR="00557963">
        <w:t xml:space="preserve"> </w:t>
      </w:r>
      <w:r w:rsidR="00391AFD">
        <w:t>provided</w:t>
      </w:r>
      <w:r w:rsidR="00557963">
        <w:t xml:space="preserve"> a summary of lake-related business conducted during City Council, City Planning, and PRWD meetings in </w:t>
      </w:r>
      <w:r w:rsidR="00087595">
        <w:t xml:space="preserve">March. </w:t>
      </w:r>
      <w:r w:rsidR="00391AFD">
        <w:t>No action</w:t>
      </w:r>
      <w:r w:rsidR="0009324F">
        <w:t xml:space="preserve"> taken.</w:t>
      </w:r>
    </w:p>
    <w:p w14:paraId="4C636E60" w14:textId="77777777" w:rsidR="0096163C" w:rsidRDefault="0096163C" w:rsidP="0009324F">
      <w:pPr>
        <w:ind w:left="720"/>
        <w:rPr>
          <w:b/>
        </w:rPr>
      </w:pPr>
    </w:p>
    <w:p w14:paraId="7478B0ED" w14:textId="77777777" w:rsidR="0096163C" w:rsidRDefault="0096163C" w:rsidP="0009324F">
      <w:pPr>
        <w:ind w:left="720"/>
        <w:rPr>
          <w:b/>
        </w:rPr>
      </w:pPr>
    </w:p>
    <w:p w14:paraId="65C640B8" w14:textId="1D8E3AF6" w:rsidR="0009324F" w:rsidRDefault="00653869" w:rsidP="0009324F">
      <w:pPr>
        <w:ind w:left="720"/>
      </w:pPr>
      <w:r w:rsidRPr="00EE71D5">
        <w:rPr>
          <w:b/>
        </w:rPr>
        <w:lastRenderedPageBreak/>
        <w:t>Shoreland Protection</w:t>
      </w:r>
      <w:r>
        <w:rPr>
          <w:b/>
        </w:rPr>
        <w:t xml:space="preserve"> –</w:t>
      </w:r>
      <w:r>
        <w:t xml:space="preserve"> </w:t>
      </w:r>
      <w:r w:rsidR="009843C7">
        <w:t xml:space="preserve">Chairman </w:t>
      </w:r>
      <w:r w:rsidR="00087595">
        <w:t>Herman</w:t>
      </w:r>
      <w:r w:rsidR="009843C7">
        <w:t xml:space="preserve">. </w:t>
      </w:r>
      <w:r>
        <w:t xml:space="preserve">No Report.     </w:t>
      </w:r>
    </w:p>
    <w:p w14:paraId="2652D63F" w14:textId="0BA3A411" w:rsidR="00653869" w:rsidRDefault="0096163C" w:rsidP="0096163C">
      <w:pPr>
        <w:ind w:left="1440"/>
      </w:pPr>
      <w:r>
        <w:t xml:space="preserve">It was suggested that a </w:t>
      </w:r>
      <w:r w:rsidR="001D6D34">
        <w:t xml:space="preserve">handout </w:t>
      </w:r>
      <w:commentRangeStart w:id="0"/>
      <w:r w:rsidR="001D6D34">
        <w:t>for the Annual Meeting provid</w:t>
      </w:r>
      <w:r>
        <w:t>ing</w:t>
      </w:r>
      <w:r w:rsidR="001D6D34">
        <w:t xml:space="preserve"> details on this year’s Roadside Pickup </w:t>
      </w:r>
      <w:commentRangeEnd w:id="0"/>
      <w:r>
        <w:rPr>
          <w:rStyle w:val="CommentReference"/>
        </w:rPr>
        <w:commentReference w:id="0"/>
      </w:r>
      <w:proofErr w:type="gramStart"/>
      <w:r w:rsidR="001D6D34">
        <w:t xml:space="preserve">program,  </w:t>
      </w:r>
      <w:r>
        <w:t>should</w:t>
      </w:r>
      <w:proofErr w:type="gramEnd"/>
      <w:r>
        <w:t xml:space="preserve"> be available at the annual meeting.   A</w:t>
      </w:r>
      <w:r w:rsidR="001D6D34">
        <w:t xml:space="preserve">.   It could include some information on regulations about private persons transporting AIS.   </w:t>
      </w:r>
    </w:p>
    <w:p w14:paraId="085BDB00" w14:textId="77777777" w:rsidR="0096163C" w:rsidRDefault="00653869" w:rsidP="00557963">
      <w:pPr>
        <w:ind w:left="720"/>
        <w:rPr>
          <w:bCs/>
        </w:rPr>
      </w:pPr>
      <w:r w:rsidRPr="00BC6986">
        <w:rPr>
          <w:b/>
        </w:rPr>
        <w:t>Beach Captains</w:t>
      </w:r>
      <w:r>
        <w:rPr>
          <w:b/>
        </w:rPr>
        <w:t xml:space="preserve"> -</w:t>
      </w:r>
      <w:r w:rsidRPr="00BC6986">
        <w:rPr>
          <w:b/>
        </w:rPr>
        <w:t xml:space="preserve"> </w:t>
      </w:r>
      <w:r w:rsidRPr="006B00F6">
        <w:rPr>
          <w:bCs/>
        </w:rPr>
        <w:t>Chairman Flynn</w:t>
      </w:r>
    </w:p>
    <w:p w14:paraId="56C2986D" w14:textId="6BC9B726" w:rsidR="00653869" w:rsidRPr="00F12293" w:rsidRDefault="0096163C" w:rsidP="00F12293">
      <w:pPr>
        <w:ind w:left="1440"/>
        <w:rPr>
          <w:bCs/>
        </w:rPr>
      </w:pPr>
      <w:r w:rsidRPr="00F12293">
        <w:rPr>
          <w:bCs/>
        </w:rPr>
        <w:t>The packet included Flynn’s repor</w:t>
      </w:r>
      <w:r w:rsidR="00F12293" w:rsidRPr="00F12293">
        <w:rPr>
          <w:bCs/>
        </w:rPr>
        <w:t>t on his 2022</w:t>
      </w:r>
      <w:r w:rsidR="005019A9" w:rsidRPr="00F12293">
        <w:rPr>
          <w:bCs/>
        </w:rPr>
        <w:t xml:space="preserve"> beach captain </w:t>
      </w:r>
      <w:proofErr w:type="gramStart"/>
      <w:r w:rsidR="005019A9" w:rsidRPr="00F12293">
        <w:rPr>
          <w:bCs/>
        </w:rPr>
        <w:t>solicitation, and</w:t>
      </w:r>
      <w:proofErr w:type="gramEnd"/>
      <w:r w:rsidR="005019A9" w:rsidRPr="00F12293">
        <w:rPr>
          <w:bCs/>
        </w:rPr>
        <w:t xml:space="preserve"> requested help in identifying those who have resigned (6, so far), and those who have not yet replied (31).  </w:t>
      </w:r>
      <w:r w:rsidR="007A06A6" w:rsidRPr="00F12293">
        <w:rPr>
          <w:bCs/>
        </w:rPr>
        <w:t xml:space="preserve">  </w:t>
      </w:r>
      <w:r w:rsidR="00F12293">
        <w:rPr>
          <w:bCs/>
        </w:rPr>
        <w:br/>
      </w:r>
      <w:r w:rsidR="00F12293">
        <w:rPr>
          <w:bCs/>
        </w:rPr>
        <w:br/>
        <w:t xml:space="preserve">Beach captain meetings are scheduled for May 12, 14.  </w:t>
      </w:r>
    </w:p>
    <w:p w14:paraId="700FEA61" w14:textId="78F9C1C4" w:rsidR="00557963" w:rsidRDefault="00F12293" w:rsidP="00557963">
      <w:pPr>
        <w:ind w:left="720"/>
      </w:pPr>
      <w:r>
        <w:rPr>
          <w:b/>
        </w:rPr>
        <w:br/>
      </w:r>
      <w:r w:rsidR="00557963" w:rsidRPr="00BC6986">
        <w:rPr>
          <w:b/>
        </w:rPr>
        <w:t>Social Media/PR</w:t>
      </w:r>
      <w:r w:rsidR="00184030">
        <w:rPr>
          <w:b/>
        </w:rPr>
        <w:t xml:space="preserve"> -</w:t>
      </w:r>
      <w:proofErr w:type="gramStart"/>
      <w:r w:rsidR="00391AFD">
        <w:rPr>
          <w:b/>
        </w:rPr>
        <w:t xml:space="preserve">Chairman </w:t>
      </w:r>
      <w:r w:rsidR="00557963">
        <w:t xml:space="preserve"> Brian</w:t>
      </w:r>
      <w:proofErr w:type="gramEnd"/>
      <w:r w:rsidR="00557963">
        <w:t xml:space="preserve"> Korbel’s </w:t>
      </w:r>
      <w:r w:rsidR="00FA50A4">
        <w:t xml:space="preserve">– No report </w:t>
      </w:r>
    </w:p>
    <w:p w14:paraId="11846FAD" w14:textId="77777777" w:rsidR="00F12293" w:rsidRDefault="00653869" w:rsidP="00361B52">
      <w:pPr>
        <w:ind w:left="1440"/>
      </w:pPr>
      <w:r w:rsidRPr="00BC6986">
        <w:rPr>
          <w:b/>
        </w:rPr>
        <w:t>Annual Meeting and Social</w:t>
      </w:r>
      <w:r>
        <w:t xml:space="preserve"> </w:t>
      </w:r>
      <w:r w:rsidR="007A06A6">
        <w:t>–</w:t>
      </w:r>
      <w:r>
        <w:t xml:space="preserve"> </w:t>
      </w:r>
      <w:r w:rsidR="00FA50A4">
        <w:t xml:space="preserve">Carol Lee – </w:t>
      </w:r>
    </w:p>
    <w:p w14:paraId="0C2795E6" w14:textId="0F58386B" w:rsidR="005019A9" w:rsidRDefault="00F12293" w:rsidP="00361B52">
      <w:pPr>
        <w:ind w:left="1440"/>
      </w:pPr>
      <w:r w:rsidRPr="00361B52">
        <w:rPr>
          <w:bCs/>
        </w:rPr>
        <w:t xml:space="preserve">She noted that everything seems to be in order with the </w:t>
      </w:r>
      <w:r>
        <w:rPr>
          <w:b/>
        </w:rPr>
        <w:t>an</w:t>
      </w:r>
      <w:r w:rsidR="00FA50A4">
        <w:t xml:space="preserve">nual meeting to be </w:t>
      </w:r>
      <w:r>
        <w:t xml:space="preserve">held </w:t>
      </w:r>
      <w:r w:rsidR="00FA50A4">
        <w:t xml:space="preserve">at the DLPS High School Commons.  </w:t>
      </w:r>
      <w:r>
        <w:t xml:space="preserve">She received suggestions of additional booths/displays that might enhance the meeting.   </w:t>
      </w:r>
      <w:r>
        <w:br/>
      </w:r>
      <w:r>
        <w:br/>
        <w:t xml:space="preserve">Speakers are to include Jeff Forester (MLR), Ginny </w:t>
      </w:r>
      <w:proofErr w:type="spellStart"/>
      <w:proofErr w:type="gramStart"/>
      <w:r>
        <w:t>Imholte</w:t>
      </w:r>
      <w:proofErr w:type="spellEnd"/>
      <w:r>
        <w:t>,  and</w:t>
      </w:r>
      <w:proofErr w:type="gramEnd"/>
      <w:r>
        <w:t xml:space="preserve"> others.  City officials will be invited to offer greetings.    A singer will be on hand.    </w:t>
      </w:r>
      <w:r w:rsidR="00C96410">
        <w:t xml:space="preserve">    </w:t>
      </w:r>
    </w:p>
    <w:p w14:paraId="3BD4AB92" w14:textId="12A1DEE0" w:rsidR="00361B52" w:rsidRDefault="00391AFD" w:rsidP="00361B52">
      <w:pPr>
        <w:ind w:left="1440"/>
      </w:pPr>
      <w:r>
        <w:t xml:space="preserve">Hecock </w:t>
      </w:r>
      <w:r w:rsidR="00361B52">
        <w:t xml:space="preserve">referred to a </w:t>
      </w:r>
      <w:r>
        <w:t xml:space="preserve">draft of the 2022 “LAKE DETROITER” </w:t>
      </w:r>
      <w:r w:rsidR="00361B52">
        <w:t xml:space="preserve">included in today’s </w:t>
      </w:r>
      <w:proofErr w:type="gramStart"/>
      <w:r w:rsidR="00361B52">
        <w:t xml:space="preserve">packet;   </w:t>
      </w:r>
      <w:proofErr w:type="gramEnd"/>
      <w:r w:rsidR="00361B52">
        <w:t xml:space="preserve">it is to be </w:t>
      </w:r>
      <w:r>
        <w:t>included in the packets distributed by Beach Captains</w:t>
      </w:r>
      <w:r w:rsidR="00361B52">
        <w:t xml:space="preserve"> after the May meetings</w:t>
      </w:r>
      <w:r>
        <w:t xml:space="preserve">.  It contains the Annual Meeting </w:t>
      </w:r>
      <w:proofErr w:type="gramStart"/>
      <w:r>
        <w:t>agenda,  minutes</w:t>
      </w:r>
      <w:proofErr w:type="gramEnd"/>
      <w:r>
        <w:t xml:space="preserve"> from last year’s meeting,  financial reports,  nominated Directors, a presidential letter, and a few more items.   </w:t>
      </w:r>
      <w:r w:rsidR="001D6D34">
        <w:t xml:space="preserve">He noted that he already had responses that helped fill in some of the missing spots. </w:t>
      </w:r>
      <w:r w:rsidR="00361B52">
        <w:t xml:space="preserve">   It was agreed to omit the page on </w:t>
      </w:r>
      <w:proofErr w:type="spellStart"/>
      <w:proofErr w:type="gramStart"/>
      <w:r w:rsidR="00361B52">
        <w:t>Logowear</w:t>
      </w:r>
      <w:proofErr w:type="spellEnd"/>
      <w:r w:rsidR="00361B52">
        <w:t>,  and</w:t>
      </w:r>
      <w:proofErr w:type="gramEnd"/>
      <w:r w:rsidR="00361B52">
        <w:t xml:space="preserve"> provide that as a packet handout.   </w:t>
      </w:r>
      <w:r w:rsidR="001D6D34">
        <w:br/>
      </w:r>
    </w:p>
    <w:p w14:paraId="2F4C09D0" w14:textId="5364F414" w:rsidR="00391AFD" w:rsidRDefault="00EE2C34" w:rsidP="00361B52">
      <w:pPr>
        <w:ind w:left="720"/>
      </w:pPr>
      <w:r w:rsidRPr="00614CB1">
        <w:rPr>
          <w:b/>
        </w:rPr>
        <w:t>Lake Protection and Use</w:t>
      </w:r>
      <w:r>
        <w:rPr>
          <w:b/>
        </w:rPr>
        <w:t xml:space="preserve"> </w:t>
      </w:r>
      <w:proofErr w:type="gramStart"/>
      <w:r>
        <w:rPr>
          <w:b/>
        </w:rPr>
        <w:t>–</w:t>
      </w:r>
      <w:r w:rsidR="00391AFD">
        <w:rPr>
          <w:b/>
        </w:rPr>
        <w:t xml:space="preserve">  </w:t>
      </w:r>
      <w:r w:rsidR="00391AFD" w:rsidRPr="00361B52">
        <w:rPr>
          <w:bCs/>
        </w:rPr>
        <w:t>Chairman</w:t>
      </w:r>
      <w:proofErr w:type="gramEnd"/>
      <w:r>
        <w:t xml:space="preserve"> Cox –</w:t>
      </w:r>
    </w:p>
    <w:p w14:paraId="511FE553" w14:textId="2A93EF9A" w:rsidR="00361B52" w:rsidRDefault="00361B52" w:rsidP="00611693">
      <w:pPr>
        <w:ind w:left="1440"/>
        <w:rPr>
          <w:bCs/>
        </w:rPr>
      </w:pPr>
      <w:r>
        <w:t xml:space="preserve">He distributed a handout describing the </w:t>
      </w:r>
      <w:proofErr w:type="gramStart"/>
      <w:r>
        <w:t>current status</w:t>
      </w:r>
      <w:proofErr w:type="gramEnd"/>
      <w:r>
        <w:t xml:space="preserve">, and general provisions of the proposed Boat Operators certificate program currently being considered by the Minnesota Legislature. </w:t>
      </w:r>
    </w:p>
    <w:p w14:paraId="066A1A3E" w14:textId="621EACC3" w:rsidR="00C96410" w:rsidRDefault="009843C7" w:rsidP="00361B52">
      <w:pPr>
        <w:rPr>
          <w:bCs/>
        </w:rPr>
      </w:pPr>
      <w:r>
        <w:rPr>
          <w:bCs/>
        </w:rPr>
        <w:t>.</w:t>
      </w:r>
      <w:r w:rsidR="00593DD3">
        <w:rPr>
          <w:bCs/>
        </w:rPr>
        <w:t xml:space="preserve"> </w:t>
      </w:r>
    </w:p>
    <w:p w14:paraId="431881AC" w14:textId="62F48F03" w:rsidR="00557963" w:rsidRPr="00D270BD" w:rsidRDefault="00557963" w:rsidP="00BC6986">
      <w:pPr>
        <w:rPr>
          <w:b/>
          <w:bCs/>
        </w:rPr>
      </w:pPr>
      <w:r>
        <w:rPr>
          <w:b/>
          <w:bCs/>
        </w:rPr>
        <w:t xml:space="preserve">Next Meeting will be held </w:t>
      </w:r>
      <w:r w:rsidR="00DE19A5">
        <w:rPr>
          <w:b/>
          <w:bCs/>
        </w:rPr>
        <w:t>at</w:t>
      </w:r>
      <w:r>
        <w:rPr>
          <w:b/>
          <w:bCs/>
        </w:rPr>
        <w:t xml:space="preserve"> 4PM, </w:t>
      </w:r>
      <w:r w:rsidR="00611693">
        <w:rPr>
          <w:b/>
          <w:bCs/>
        </w:rPr>
        <w:t>May 9</w:t>
      </w:r>
      <w:r>
        <w:rPr>
          <w:b/>
          <w:bCs/>
        </w:rPr>
        <w:t xml:space="preserve"> </w:t>
      </w:r>
      <w:r w:rsidR="00611693">
        <w:rPr>
          <w:b/>
          <w:bCs/>
        </w:rPr>
        <w:t>at the Police Department’s Community Room.</w:t>
      </w:r>
      <w:r w:rsidR="00DE19A5" w:rsidRPr="00DE19A5">
        <w:t xml:space="preserve">  </w:t>
      </w:r>
      <w:r w:rsidR="00DE19A5">
        <w:rPr>
          <w:b/>
          <w:bCs/>
        </w:rPr>
        <w:t xml:space="preserve"> </w:t>
      </w:r>
      <w:r>
        <w:rPr>
          <w:b/>
          <w:bCs/>
        </w:rPr>
        <w:t xml:space="preserve">   </w:t>
      </w:r>
    </w:p>
    <w:p w14:paraId="74F0DA00" w14:textId="2CA7D870" w:rsidR="00BE376F" w:rsidRPr="00EE71D5" w:rsidRDefault="00EE71D5" w:rsidP="00BE376F">
      <w:r>
        <w:rPr>
          <w:b/>
        </w:rPr>
        <w:t xml:space="preserve">Adjourn occurred at </w:t>
      </w:r>
      <w:r w:rsidR="00C96410">
        <w:rPr>
          <w:b/>
        </w:rPr>
        <w:t>5:</w:t>
      </w:r>
      <w:r w:rsidR="00611693">
        <w:rPr>
          <w:b/>
        </w:rPr>
        <w:t>13</w:t>
      </w:r>
      <w:r>
        <w:rPr>
          <w:b/>
        </w:rPr>
        <w:t xml:space="preserve"> PM.  </w:t>
      </w:r>
      <w:r w:rsidR="00BE376F" w:rsidRPr="00EE71D5">
        <w:t xml:space="preserve">    </w:t>
      </w:r>
    </w:p>
    <w:p w14:paraId="56E82696" w14:textId="6CB37D47" w:rsidR="00564D68" w:rsidRDefault="00611693" w:rsidP="00564D68">
      <w:pPr>
        <w:jc w:val="right"/>
      </w:pPr>
      <w:r>
        <w:t>4-12</w:t>
      </w:r>
      <w:r w:rsidR="00557963">
        <w:t>-22</w:t>
      </w:r>
    </w:p>
    <w:p w14:paraId="31BEB68B" w14:textId="7C6DD0FA" w:rsidR="006E0C74" w:rsidRDefault="006E0C74" w:rsidP="00564D68">
      <w:pPr>
        <w:jc w:val="right"/>
      </w:pPr>
    </w:p>
    <w:sectPr w:rsidR="006E0C74" w:rsidSect="00836CAB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ichard Hecock" w:date="2022-04-12T09:13:00Z" w:initials="RH">
    <w:p w14:paraId="1E2899F8" w14:textId="16A79005" w:rsidR="0096163C" w:rsidRDefault="0096163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2899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C13A" w16cex:dateUtc="2022-04-12T1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2899F8" w16cid:durableId="25FFC1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69C"/>
    <w:multiLevelType w:val="hybridMultilevel"/>
    <w:tmpl w:val="06D6B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615F3"/>
    <w:multiLevelType w:val="hybridMultilevel"/>
    <w:tmpl w:val="8DD6D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7583D"/>
    <w:multiLevelType w:val="hybridMultilevel"/>
    <w:tmpl w:val="B3069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C1000"/>
    <w:multiLevelType w:val="hybridMultilevel"/>
    <w:tmpl w:val="271EE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935FC"/>
    <w:multiLevelType w:val="hybridMultilevel"/>
    <w:tmpl w:val="9A4E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E341B"/>
    <w:multiLevelType w:val="multilevel"/>
    <w:tmpl w:val="453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C33D2"/>
    <w:multiLevelType w:val="hybridMultilevel"/>
    <w:tmpl w:val="89308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B1E35"/>
    <w:multiLevelType w:val="hybridMultilevel"/>
    <w:tmpl w:val="D2F8E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01DA7"/>
    <w:multiLevelType w:val="hybridMultilevel"/>
    <w:tmpl w:val="790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5B91"/>
    <w:multiLevelType w:val="hybridMultilevel"/>
    <w:tmpl w:val="17546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7707521">
    <w:abstractNumId w:val="5"/>
  </w:num>
  <w:num w:numId="2" w16cid:durableId="692532757">
    <w:abstractNumId w:val="8"/>
  </w:num>
  <w:num w:numId="3" w16cid:durableId="612322547">
    <w:abstractNumId w:val="7"/>
  </w:num>
  <w:num w:numId="4" w16cid:durableId="1725718303">
    <w:abstractNumId w:val="2"/>
  </w:num>
  <w:num w:numId="5" w16cid:durableId="1233588140">
    <w:abstractNumId w:val="0"/>
  </w:num>
  <w:num w:numId="6" w16cid:durableId="2067801250">
    <w:abstractNumId w:val="4"/>
  </w:num>
  <w:num w:numId="7" w16cid:durableId="1947303428">
    <w:abstractNumId w:val="9"/>
  </w:num>
  <w:num w:numId="8" w16cid:durableId="2125299152">
    <w:abstractNumId w:val="1"/>
  </w:num>
  <w:num w:numId="9" w16cid:durableId="1087921590">
    <w:abstractNumId w:val="6"/>
  </w:num>
  <w:num w:numId="10" w16cid:durableId="9324728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Hecock">
    <w15:presenceInfo w15:providerId="Windows Live" w15:userId="1cd48f6f9c45f8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7A3"/>
    <w:rsid w:val="00060F52"/>
    <w:rsid w:val="00083811"/>
    <w:rsid w:val="00083B20"/>
    <w:rsid w:val="00086EBE"/>
    <w:rsid w:val="00087595"/>
    <w:rsid w:val="00092763"/>
    <w:rsid w:val="0009324F"/>
    <w:rsid w:val="00095904"/>
    <w:rsid w:val="00184030"/>
    <w:rsid w:val="001A1F8F"/>
    <w:rsid w:val="001D6D34"/>
    <w:rsid w:val="001D78B9"/>
    <w:rsid w:val="00201F86"/>
    <w:rsid w:val="002122F9"/>
    <w:rsid w:val="00215877"/>
    <w:rsid w:val="00260AB0"/>
    <w:rsid w:val="00282D66"/>
    <w:rsid w:val="002A47A3"/>
    <w:rsid w:val="002A7C2A"/>
    <w:rsid w:val="002F6A2F"/>
    <w:rsid w:val="00302C1D"/>
    <w:rsid w:val="00314AD3"/>
    <w:rsid w:val="0031753C"/>
    <w:rsid w:val="00361B52"/>
    <w:rsid w:val="003679CD"/>
    <w:rsid w:val="00391AFD"/>
    <w:rsid w:val="004464D0"/>
    <w:rsid w:val="004A4316"/>
    <w:rsid w:val="004C7678"/>
    <w:rsid w:val="005019A9"/>
    <w:rsid w:val="00502ABB"/>
    <w:rsid w:val="00516E58"/>
    <w:rsid w:val="005179DA"/>
    <w:rsid w:val="00556BFD"/>
    <w:rsid w:val="00557963"/>
    <w:rsid w:val="0056449A"/>
    <w:rsid w:val="00564D68"/>
    <w:rsid w:val="00593DD3"/>
    <w:rsid w:val="005F1B5A"/>
    <w:rsid w:val="00610653"/>
    <w:rsid w:val="00611693"/>
    <w:rsid w:val="00614CB1"/>
    <w:rsid w:val="00624944"/>
    <w:rsid w:val="00625503"/>
    <w:rsid w:val="0064114B"/>
    <w:rsid w:val="00653869"/>
    <w:rsid w:val="00695241"/>
    <w:rsid w:val="006B00F6"/>
    <w:rsid w:val="006E0C74"/>
    <w:rsid w:val="007756E8"/>
    <w:rsid w:val="0078235C"/>
    <w:rsid w:val="007A06A6"/>
    <w:rsid w:val="007C6C52"/>
    <w:rsid w:val="007C76B6"/>
    <w:rsid w:val="00824B3D"/>
    <w:rsid w:val="00836CAB"/>
    <w:rsid w:val="00862BC4"/>
    <w:rsid w:val="00885141"/>
    <w:rsid w:val="0089733D"/>
    <w:rsid w:val="008A6C6C"/>
    <w:rsid w:val="008F422A"/>
    <w:rsid w:val="009077A3"/>
    <w:rsid w:val="009367A6"/>
    <w:rsid w:val="0094239C"/>
    <w:rsid w:val="0096163C"/>
    <w:rsid w:val="009843C7"/>
    <w:rsid w:val="009B61C8"/>
    <w:rsid w:val="009C3E93"/>
    <w:rsid w:val="00A47159"/>
    <w:rsid w:val="00A76E7C"/>
    <w:rsid w:val="00AE7D1D"/>
    <w:rsid w:val="00B1186B"/>
    <w:rsid w:val="00B161D3"/>
    <w:rsid w:val="00B36579"/>
    <w:rsid w:val="00B416A8"/>
    <w:rsid w:val="00BC6986"/>
    <w:rsid w:val="00BE0FB1"/>
    <w:rsid w:val="00BE376F"/>
    <w:rsid w:val="00C35E7A"/>
    <w:rsid w:val="00C5003B"/>
    <w:rsid w:val="00C71AD4"/>
    <w:rsid w:val="00C96410"/>
    <w:rsid w:val="00CA48D7"/>
    <w:rsid w:val="00D270BD"/>
    <w:rsid w:val="00DE19A5"/>
    <w:rsid w:val="00DE3446"/>
    <w:rsid w:val="00E66FD8"/>
    <w:rsid w:val="00E94CEC"/>
    <w:rsid w:val="00EC3565"/>
    <w:rsid w:val="00EE2C34"/>
    <w:rsid w:val="00EE71D5"/>
    <w:rsid w:val="00F12293"/>
    <w:rsid w:val="00F37ACD"/>
    <w:rsid w:val="00F465E3"/>
    <w:rsid w:val="00F675B8"/>
    <w:rsid w:val="00FA50A4"/>
    <w:rsid w:val="00FC0043"/>
    <w:rsid w:val="00F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D0F5"/>
  <w15:docId w15:val="{1EA3AE90-34D1-4B1B-99D7-F62758B4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79"/>
  </w:style>
  <w:style w:type="paragraph" w:styleId="Heading1">
    <w:name w:val="heading 1"/>
    <w:basedOn w:val="Normal"/>
    <w:next w:val="Normal"/>
    <w:link w:val="Heading1Char"/>
    <w:uiPriority w:val="9"/>
    <w:qFormat/>
    <w:rsid w:val="00B3657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5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57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57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57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57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57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57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57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65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65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7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57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57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57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57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579"/>
    <w:rPr>
      <w:rFonts w:asciiTheme="majorHAnsi" w:eastAsiaTheme="majorEastAsia" w:hAnsiTheme="majorHAnsi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365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57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57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657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6579"/>
    <w:rPr>
      <w:b/>
      <w:bCs/>
    </w:rPr>
  </w:style>
  <w:style w:type="character" w:styleId="Emphasis">
    <w:name w:val="Emphasis"/>
    <w:uiPriority w:val="20"/>
    <w:qFormat/>
    <w:rsid w:val="00B3657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365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57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657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5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579"/>
    <w:rPr>
      <w:b/>
      <w:bCs/>
      <w:i/>
      <w:iCs/>
    </w:rPr>
  </w:style>
  <w:style w:type="character" w:styleId="SubtleEmphasis">
    <w:name w:val="Subtle Emphasis"/>
    <w:uiPriority w:val="19"/>
    <w:qFormat/>
    <w:rsid w:val="00B36579"/>
    <w:rPr>
      <w:i/>
      <w:iCs/>
    </w:rPr>
  </w:style>
  <w:style w:type="character" w:styleId="IntenseEmphasis">
    <w:name w:val="Intense Emphasis"/>
    <w:uiPriority w:val="21"/>
    <w:qFormat/>
    <w:rsid w:val="00B36579"/>
    <w:rPr>
      <w:b/>
      <w:bCs/>
    </w:rPr>
  </w:style>
  <w:style w:type="character" w:styleId="SubtleReference">
    <w:name w:val="Subtle Reference"/>
    <w:uiPriority w:val="31"/>
    <w:qFormat/>
    <w:rsid w:val="00B36579"/>
    <w:rPr>
      <w:smallCaps/>
    </w:rPr>
  </w:style>
  <w:style w:type="character" w:styleId="IntenseReference">
    <w:name w:val="Intense Reference"/>
    <w:uiPriority w:val="32"/>
    <w:qFormat/>
    <w:rsid w:val="00B36579"/>
    <w:rPr>
      <w:smallCaps/>
      <w:spacing w:val="5"/>
      <w:u w:val="single"/>
    </w:rPr>
  </w:style>
  <w:style w:type="character" w:styleId="BookTitle">
    <w:name w:val="Book Title"/>
    <w:uiPriority w:val="33"/>
    <w:qFormat/>
    <w:rsid w:val="00B3657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57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Richard Hecock</cp:lastModifiedBy>
  <cp:revision>5</cp:revision>
  <cp:lastPrinted>2021-11-08T21:14:00Z</cp:lastPrinted>
  <dcterms:created xsi:type="dcterms:W3CDTF">2022-04-11T13:28:00Z</dcterms:created>
  <dcterms:modified xsi:type="dcterms:W3CDTF">2022-04-12T14:33:00Z</dcterms:modified>
</cp:coreProperties>
</file>